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23312C" w:rsidRPr="00405238" w:rsidRDefault="002B1C0E" w:rsidP="00405238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23312C">
        <w:rPr>
          <w:rFonts w:ascii="Times New Roman" w:hAnsi="Times New Roman" w:cs="Times New Roman"/>
          <w:b/>
          <w:sz w:val="32"/>
          <w:szCs w:val="28"/>
        </w:rPr>
        <w:t>Расписание экзаменов ЕГЭ (11 класс)</w:t>
      </w:r>
    </w:p>
    <w:tbl>
      <w:tblPr>
        <w:tblStyle w:val="a3"/>
        <w:tblW w:w="0" w:type="auto"/>
        <w:tblInd w:w="817" w:type="dxa"/>
        <w:tblLook w:val="04A0"/>
      </w:tblPr>
      <w:tblGrid>
        <w:gridCol w:w="1843"/>
        <w:gridCol w:w="4961"/>
        <w:gridCol w:w="3260"/>
        <w:gridCol w:w="2835"/>
      </w:tblGrid>
      <w:tr w:rsidR="00295AF0" w:rsidTr="00EC7C2D">
        <w:tc>
          <w:tcPr>
            <w:tcW w:w="1843" w:type="dxa"/>
          </w:tcPr>
          <w:p w:rsidR="0023312C" w:rsidRDefault="0023312C" w:rsidP="002B1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Default="00295AF0" w:rsidP="002B1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1" w:type="dxa"/>
          </w:tcPr>
          <w:p w:rsidR="00295AF0" w:rsidRDefault="00295AF0" w:rsidP="002B1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Default="00295AF0" w:rsidP="002B1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Выбранные экзамены</w:t>
            </w:r>
          </w:p>
          <w:p w:rsidR="00295AF0" w:rsidRDefault="00295AF0" w:rsidP="002B1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295AF0" w:rsidRDefault="00295AF0" w:rsidP="002B1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Default="00295AF0" w:rsidP="002B1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835" w:type="dxa"/>
          </w:tcPr>
          <w:p w:rsidR="00295AF0" w:rsidRDefault="00295AF0" w:rsidP="002B1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Default="00295AF0" w:rsidP="002B1C0E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Резерв </w:t>
            </w:r>
          </w:p>
        </w:tc>
      </w:tr>
      <w:tr w:rsidR="00295AF0" w:rsidRPr="0023312C" w:rsidTr="00EC7C2D">
        <w:trPr>
          <w:trHeight w:val="726"/>
        </w:trPr>
        <w:tc>
          <w:tcPr>
            <w:tcW w:w="1843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3260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28 мая</w:t>
            </w:r>
          </w:p>
        </w:tc>
        <w:tc>
          <w:tcPr>
            <w:tcW w:w="2835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22 июня</w:t>
            </w:r>
          </w:p>
        </w:tc>
      </w:tr>
      <w:tr w:rsidR="00295AF0" w:rsidRPr="0023312C" w:rsidTr="00EC7C2D">
        <w:tc>
          <w:tcPr>
            <w:tcW w:w="1843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базовая</w:t>
            </w:r>
          </w:p>
        </w:tc>
        <w:tc>
          <w:tcPr>
            <w:tcW w:w="3260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1 июня</w:t>
            </w:r>
          </w:p>
        </w:tc>
        <w:tc>
          <w:tcPr>
            <w:tcW w:w="2835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23 июня</w:t>
            </w:r>
          </w:p>
        </w:tc>
      </w:tr>
      <w:tr w:rsidR="00295AF0" w:rsidRPr="0023312C" w:rsidTr="00EC7C2D">
        <w:tc>
          <w:tcPr>
            <w:tcW w:w="1843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3</w:t>
            </w:r>
          </w:p>
        </w:tc>
        <w:tc>
          <w:tcPr>
            <w:tcW w:w="4961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 профильная</w:t>
            </w:r>
          </w:p>
        </w:tc>
        <w:tc>
          <w:tcPr>
            <w:tcW w:w="3260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4 июня</w:t>
            </w:r>
          </w:p>
        </w:tc>
        <w:tc>
          <w:tcPr>
            <w:tcW w:w="2835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23 июня</w:t>
            </w:r>
          </w:p>
        </w:tc>
      </w:tr>
      <w:tr w:rsidR="00295AF0" w:rsidRPr="0023312C" w:rsidTr="00EC7C2D">
        <w:tc>
          <w:tcPr>
            <w:tcW w:w="1843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4</w:t>
            </w:r>
          </w:p>
        </w:tc>
        <w:tc>
          <w:tcPr>
            <w:tcW w:w="4961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Обществознание</w:t>
            </w:r>
          </w:p>
        </w:tc>
        <w:tc>
          <w:tcPr>
            <w:tcW w:w="3260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8 июня</w:t>
            </w:r>
          </w:p>
        </w:tc>
        <w:tc>
          <w:tcPr>
            <w:tcW w:w="2835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24 июня</w:t>
            </w:r>
          </w:p>
        </w:tc>
      </w:tr>
      <w:tr w:rsidR="00295AF0" w:rsidRPr="0023312C" w:rsidTr="00EC7C2D">
        <w:tc>
          <w:tcPr>
            <w:tcW w:w="1843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5</w:t>
            </w:r>
          </w:p>
        </w:tc>
        <w:tc>
          <w:tcPr>
            <w:tcW w:w="4961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Физика</w:t>
            </w:r>
          </w:p>
        </w:tc>
        <w:tc>
          <w:tcPr>
            <w:tcW w:w="3260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11 июня</w:t>
            </w:r>
          </w:p>
        </w:tc>
        <w:tc>
          <w:tcPr>
            <w:tcW w:w="2835" w:type="dxa"/>
          </w:tcPr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95AF0" w:rsidRPr="0023312C" w:rsidRDefault="00295AF0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23312C">
              <w:rPr>
                <w:rFonts w:ascii="Times New Roman" w:hAnsi="Times New Roman" w:cs="Times New Roman"/>
                <w:b/>
                <w:sz w:val="28"/>
                <w:szCs w:val="28"/>
              </w:rPr>
              <w:t>24 июня</w:t>
            </w:r>
          </w:p>
        </w:tc>
      </w:tr>
    </w:tbl>
    <w:p w:rsidR="00EC7C2D" w:rsidRDefault="00EC7C2D" w:rsidP="00EC7C2D">
      <w:pPr>
        <w:spacing w:after="0"/>
        <w:jc w:val="center"/>
        <w:rPr>
          <w:rFonts w:ascii="Times New Roman" w:hAnsi="Times New Roman" w:cs="Times New Roman"/>
          <w:b/>
          <w:sz w:val="28"/>
          <w:szCs w:val="28"/>
        </w:rPr>
      </w:pPr>
      <w:bookmarkStart w:id="0" w:name="_GoBack"/>
      <w:bookmarkEnd w:id="0"/>
    </w:p>
    <w:p w:rsidR="00405238" w:rsidRDefault="0023312C" w:rsidP="00EC7C2D">
      <w:pPr>
        <w:spacing w:after="0"/>
        <w:ind w:firstLine="99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331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ЕГЭ по всем учебным предметам начинается в 10.00 по местному времени.</w:t>
      </w:r>
    </w:p>
    <w:p w:rsidR="0023312C" w:rsidRPr="0023312C" w:rsidRDefault="0023312C" w:rsidP="00405238">
      <w:pPr>
        <w:spacing w:after="0"/>
        <w:ind w:firstLine="99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331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Продолжительность ЕГЭ: </w:t>
      </w:r>
    </w:p>
    <w:p w:rsidR="0023312C" w:rsidRPr="0023312C" w:rsidRDefault="0023312C" w:rsidP="00405238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331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 математике профильного уровня, физике,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обществознанию - </w:t>
      </w:r>
      <w:r w:rsidRPr="002331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3 часа 55 минут (235 минут) </w:t>
      </w:r>
    </w:p>
    <w:p w:rsidR="0023312C" w:rsidRPr="0023312C" w:rsidRDefault="0023312C" w:rsidP="00405238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331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русскому языку  -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Pr="002331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3 часа 30 минут (210 минут) </w:t>
      </w:r>
    </w:p>
    <w:p w:rsidR="00405238" w:rsidRDefault="0023312C" w:rsidP="006E5F28">
      <w:pPr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23312C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по математике базового уровня  - 3 часа (180 минут)</w:t>
      </w:r>
    </w:p>
    <w:p w:rsidR="006F030A" w:rsidRDefault="00405238" w:rsidP="00EC7C2D">
      <w:pPr>
        <w:spacing w:after="0"/>
        <w:ind w:firstLine="992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 проведении ЕГЭ используются следующие средства обучения и воспитания: по математике – линейка; по физике – линейка и непрограммируемый калькулятор</w:t>
      </w:r>
      <w:r w:rsidR="006E5F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</w:t>
      </w:r>
    </w:p>
    <w:p w:rsidR="006E5F28" w:rsidRDefault="006E5F28" w:rsidP="00EC7C2D">
      <w:pPr>
        <w:spacing w:after="0"/>
        <w:ind w:firstLine="992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* а) обеспечивает выполнение арифметических вычислений (сложение, вычитание, умножение, деление, извлечение корня) и вычисление тригонометрических функций (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sin</w:t>
      </w:r>
      <w:r w:rsidRPr="006E5F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cos</w:t>
      </w:r>
      <w:proofErr w:type="spellEnd"/>
      <w:r w:rsidRPr="006E5F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tg</w:t>
      </w:r>
      <w:proofErr w:type="spellEnd"/>
      <w:r w:rsidRPr="006E5F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ctg</w:t>
      </w:r>
      <w:proofErr w:type="spellEnd"/>
      <w:r w:rsidRPr="006E5F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arcsin</w:t>
      </w:r>
      <w:proofErr w:type="spellEnd"/>
      <w:r w:rsidRPr="006E5F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arcos</w:t>
      </w:r>
      <w:r w:rsidRPr="006E5F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, </w:t>
      </w:r>
      <w:proofErr w:type="spellStart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  <w:lang w:val="en-US"/>
        </w:rPr>
        <w:t>arctg</w:t>
      </w:r>
      <w:proofErr w:type="spellEnd"/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);</w:t>
      </w:r>
    </w:p>
    <w:p w:rsidR="006E5F28" w:rsidRPr="006E5F28" w:rsidRDefault="006E5F28" w:rsidP="00405238">
      <w:pPr>
        <w:ind w:firstLine="993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б) не осуществляет функции средства связи, хранилища базы данных и не имеет доступа к сетям передачи данных (в том числе к сети Интернет).</w:t>
      </w:r>
    </w:p>
    <w:p w:rsidR="006E5F28" w:rsidRDefault="006E5F28" w:rsidP="00020AC6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6E5F28" w:rsidRDefault="006E5F28" w:rsidP="00020AC6">
      <w:pPr>
        <w:jc w:val="center"/>
        <w:rPr>
          <w:rFonts w:ascii="Times New Roman" w:hAnsi="Times New Roman" w:cs="Times New Roman"/>
          <w:b/>
          <w:sz w:val="32"/>
          <w:szCs w:val="28"/>
        </w:rPr>
      </w:pPr>
    </w:p>
    <w:p w:rsidR="002B1C0E" w:rsidRDefault="002B1C0E" w:rsidP="00020AC6">
      <w:pPr>
        <w:jc w:val="center"/>
        <w:rPr>
          <w:rFonts w:ascii="Times New Roman" w:hAnsi="Times New Roman" w:cs="Times New Roman"/>
          <w:b/>
          <w:sz w:val="32"/>
          <w:szCs w:val="28"/>
        </w:rPr>
      </w:pPr>
      <w:r w:rsidRPr="006F030A">
        <w:rPr>
          <w:rFonts w:ascii="Times New Roman" w:hAnsi="Times New Roman" w:cs="Times New Roman"/>
          <w:b/>
          <w:sz w:val="32"/>
          <w:szCs w:val="28"/>
        </w:rPr>
        <w:t>Расписание экзаменов ОГЭ (9 класс)</w:t>
      </w:r>
    </w:p>
    <w:p w:rsidR="00982033" w:rsidRPr="006F030A" w:rsidRDefault="00982033" w:rsidP="00405238">
      <w:pPr>
        <w:rPr>
          <w:rFonts w:ascii="Times New Roman" w:hAnsi="Times New Roman" w:cs="Times New Roman"/>
          <w:b/>
          <w:sz w:val="32"/>
          <w:szCs w:val="28"/>
        </w:rPr>
      </w:pPr>
    </w:p>
    <w:tbl>
      <w:tblPr>
        <w:tblStyle w:val="a3"/>
        <w:tblW w:w="0" w:type="auto"/>
        <w:tblInd w:w="1242" w:type="dxa"/>
        <w:tblLook w:val="04A0"/>
      </w:tblPr>
      <w:tblGrid>
        <w:gridCol w:w="1418"/>
        <w:gridCol w:w="4961"/>
        <w:gridCol w:w="3260"/>
        <w:gridCol w:w="2410"/>
      </w:tblGrid>
      <w:tr w:rsidR="0023312C" w:rsidTr="006F030A">
        <w:tc>
          <w:tcPr>
            <w:tcW w:w="1418" w:type="dxa"/>
          </w:tcPr>
          <w:p w:rsidR="006F030A" w:rsidRDefault="006F030A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312C" w:rsidRPr="006F030A" w:rsidRDefault="0023312C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№ </w:t>
            </w:r>
            <w:proofErr w:type="spellStart"/>
            <w:proofErr w:type="gramStart"/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  <w:proofErr w:type="gramEnd"/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/</w:t>
            </w:r>
            <w:proofErr w:type="spellStart"/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п</w:t>
            </w:r>
            <w:proofErr w:type="spellEnd"/>
          </w:p>
        </w:tc>
        <w:tc>
          <w:tcPr>
            <w:tcW w:w="4961" w:type="dxa"/>
          </w:tcPr>
          <w:p w:rsidR="0023312C" w:rsidRPr="006F030A" w:rsidRDefault="0023312C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312C" w:rsidRPr="006F030A" w:rsidRDefault="0023312C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Выбранные экзамены</w:t>
            </w:r>
          </w:p>
          <w:p w:rsidR="0023312C" w:rsidRPr="006F030A" w:rsidRDefault="0023312C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</w:tc>
        <w:tc>
          <w:tcPr>
            <w:tcW w:w="3260" w:type="dxa"/>
          </w:tcPr>
          <w:p w:rsidR="0023312C" w:rsidRPr="006F030A" w:rsidRDefault="0023312C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312C" w:rsidRPr="006F030A" w:rsidRDefault="0023312C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Дата проведения</w:t>
            </w:r>
          </w:p>
        </w:tc>
        <w:tc>
          <w:tcPr>
            <w:tcW w:w="2410" w:type="dxa"/>
          </w:tcPr>
          <w:p w:rsidR="0023312C" w:rsidRDefault="0023312C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312C" w:rsidRDefault="0023312C" w:rsidP="00F45860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>
              <w:rPr>
                <w:rFonts w:ascii="Times New Roman" w:hAnsi="Times New Roman" w:cs="Times New Roman"/>
                <w:b/>
                <w:sz w:val="28"/>
                <w:szCs w:val="28"/>
              </w:rPr>
              <w:t xml:space="preserve">Резерв </w:t>
            </w:r>
          </w:p>
        </w:tc>
      </w:tr>
      <w:tr w:rsidR="0023312C" w:rsidRPr="002B1C0E" w:rsidTr="006F030A">
        <w:tc>
          <w:tcPr>
            <w:tcW w:w="1418" w:type="dxa"/>
          </w:tcPr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1</w:t>
            </w:r>
          </w:p>
        </w:tc>
        <w:tc>
          <w:tcPr>
            <w:tcW w:w="4961" w:type="dxa"/>
          </w:tcPr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Математика</w:t>
            </w:r>
          </w:p>
        </w:tc>
        <w:tc>
          <w:tcPr>
            <w:tcW w:w="3260" w:type="dxa"/>
          </w:tcPr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27 мая</w:t>
            </w:r>
          </w:p>
        </w:tc>
        <w:tc>
          <w:tcPr>
            <w:tcW w:w="2410" w:type="dxa"/>
          </w:tcPr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6F030A" w:rsidRPr="006F030A" w:rsidRDefault="006F030A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9 июня</w:t>
            </w:r>
          </w:p>
        </w:tc>
      </w:tr>
      <w:tr w:rsidR="0023312C" w:rsidRPr="002B1C0E" w:rsidTr="006F030A">
        <w:tc>
          <w:tcPr>
            <w:tcW w:w="1418" w:type="dxa"/>
          </w:tcPr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2</w:t>
            </w:r>
          </w:p>
        </w:tc>
        <w:tc>
          <w:tcPr>
            <w:tcW w:w="4961" w:type="dxa"/>
          </w:tcPr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Русский язык</w:t>
            </w:r>
          </w:p>
        </w:tc>
        <w:tc>
          <w:tcPr>
            <w:tcW w:w="3260" w:type="dxa"/>
          </w:tcPr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</w:p>
          <w:p w:rsidR="0023312C" w:rsidRPr="006F030A" w:rsidRDefault="0023312C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3 июня</w:t>
            </w:r>
          </w:p>
        </w:tc>
        <w:tc>
          <w:tcPr>
            <w:tcW w:w="2410" w:type="dxa"/>
          </w:tcPr>
          <w:p w:rsidR="0023312C" w:rsidRDefault="0023312C" w:rsidP="00EC7C2D">
            <w:pPr>
              <w:jc w:val="center"/>
              <w:rPr>
                <w:rFonts w:ascii="Times New Roman" w:hAnsi="Times New Roman" w:cs="Times New Roman"/>
                <w:sz w:val="28"/>
                <w:szCs w:val="28"/>
              </w:rPr>
            </w:pPr>
          </w:p>
          <w:p w:rsidR="006F030A" w:rsidRPr="006F030A" w:rsidRDefault="006F030A" w:rsidP="00EC7C2D">
            <w:pPr>
              <w:jc w:val="center"/>
              <w:rPr>
                <w:rFonts w:ascii="Times New Roman" w:hAnsi="Times New Roman" w:cs="Times New Roman"/>
                <w:b/>
                <w:sz w:val="28"/>
                <w:szCs w:val="28"/>
              </w:rPr>
            </w:pPr>
            <w:r w:rsidRPr="006F030A">
              <w:rPr>
                <w:rFonts w:ascii="Times New Roman" w:hAnsi="Times New Roman" w:cs="Times New Roman"/>
                <w:b/>
                <w:sz w:val="28"/>
                <w:szCs w:val="28"/>
              </w:rPr>
              <w:t>16 июня</w:t>
            </w:r>
          </w:p>
        </w:tc>
      </w:tr>
    </w:tbl>
    <w:p w:rsidR="002B1C0E" w:rsidRPr="002B1C0E" w:rsidRDefault="002B1C0E" w:rsidP="002B1C0E">
      <w:pPr>
        <w:rPr>
          <w:rFonts w:ascii="Times New Roman" w:hAnsi="Times New Roman" w:cs="Times New Roman"/>
          <w:sz w:val="28"/>
          <w:szCs w:val="28"/>
        </w:rPr>
      </w:pPr>
    </w:p>
    <w:p w:rsidR="00982033" w:rsidRDefault="00982033" w:rsidP="002B1C0E">
      <w:pPr>
        <w:tabs>
          <w:tab w:val="left" w:pos="3330"/>
        </w:tabs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</w:p>
    <w:p w:rsidR="00982033" w:rsidRDefault="006F030A" w:rsidP="00405238">
      <w:pPr>
        <w:tabs>
          <w:tab w:val="left" w:pos="3330"/>
        </w:tabs>
        <w:spacing w:after="0"/>
        <w:ind w:firstLine="993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820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ОГЭ по всем учебным предметам начинается в 10.00 по местному времени.</w:t>
      </w:r>
      <w:r w:rsidRPr="00982033">
        <w:rPr>
          <w:rStyle w:val="apple-converted-space"/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 </w:t>
      </w:r>
      <w:r w:rsidRPr="00982033">
        <w:rPr>
          <w:rFonts w:ascii="Times New Roman" w:hAnsi="Times New Roman" w:cs="Times New Roman"/>
          <w:b/>
          <w:color w:val="000000"/>
          <w:sz w:val="28"/>
          <w:szCs w:val="28"/>
        </w:rPr>
        <w:br/>
      </w:r>
      <w:r w:rsidR="0040523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             </w:t>
      </w:r>
      <w:r w:rsidRPr="009820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Продолжительность ОГЭ</w:t>
      </w:r>
      <w:r w:rsidR="009820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: </w:t>
      </w:r>
    </w:p>
    <w:p w:rsidR="00982033" w:rsidRDefault="006F030A" w:rsidP="00405238">
      <w:pPr>
        <w:tabs>
          <w:tab w:val="left" w:pos="3330"/>
        </w:tabs>
        <w:spacing w:after="0"/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</w:pPr>
      <w:r w:rsidRPr="009820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 </w:t>
      </w:r>
      <w:r w:rsidR="009820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по математике  - 3 часа 55 минут (235 минут) </w:t>
      </w:r>
    </w:p>
    <w:p w:rsidR="00405238" w:rsidRDefault="00982033" w:rsidP="00405238">
      <w:pPr>
        <w:tabs>
          <w:tab w:val="left" w:pos="3330"/>
        </w:tabs>
        <w:spacing w:after="0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 xml:space="preserve">русскому языку - </w:t>
      </w:r>
      <w:r w:rsidR="006F030A" w:rsidRPr="00982033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3 часа 55 минут (235 минут)</w:t>
      </w:r>
    </w:p>
    <w:p w:rsidR="00405238" w:rsidRDefault="00405238" w:rsidP="00405238">
      <w:pPr>
        <w:tabs>
          <w:tab w:val="left" w:pos="1010"/>
        </w:tabs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  <w:r w:rsidR="006E5F28">
        <w:rPr>
          <w:rFonts w:ascii="Times New Roman" w:hAnsi="Times New Roman" w:cs="Times New Roman"/>
          <w:b/>
          <w:color w:val="000000"/>
          <w:sz w:val="28"/>
          <w:szCs w:val="28"/>
          <w:shd w:val="clear" w:color="auto" w:fill="FFFFFF"/>
        </w:rPr>
        <w:t>При проведении ОГЭ используются следующие средства обучения и воспитания: по русскому языку – орфографические словари; по математике – линейка, справочные материалы, содержащие основные формулы курса математики основной программы основного общего образования</w:t>
      </w:r>
    </w:p>
    <w:p w:rsidR="00405238" w:rsidRPr="00405238" w:rsidRDefault="00405238" w:rsidP="00405238">
      <w:pPr>
        <w:rPr>
          <w:rFonts w:ascii="Times New Roman" w:hAnsi="Times New Roman" w:cs="Times New Roman"/>
          <w:sz w:val="28"/>
          <w:szCs w:val="28"/>
        </w:rPr>
      </w:pPr>
    </w:p>
    <w:p w:rsidR="006E5F28" w:rsidRDefault="006E5F28" w:rsidP="00EC7C2D">
      <w:pPr>
        <w:rPr>
          <w:rFonts w:ascii="Times New Roman" w:hAnsi="Times New Roman" w:cs="Times New Roman"/>
          <w:noProof/>
          <w:sz w:val="28"/>
          <w:szCs w:val="28"/>
          <w:lang w:eastAsia="ru-RU"/>
        </w:rPr>
      </w:pPr>
    </w:p>
    <w:p w:rsidR="002B1C0E" w:rsidRPr="00405238" w:rsidRDefault="002B1C0E" w:rsidP="00EC7C2D">
      <w:pPr>
        <w:rPr>
          <w:rFonts w:ascii="Times New Roman" w:hAnsi="Times New Roman" w:cs="Times New Roman"/>
          <w:sz w:val="28"/>
          <w:szCs w:val="28"/>
        </w:rPr>
      </w:pPr>
    </w:p>
    <w:sectPr w:rsidR="002B1C0E" w:rsidRPr="00405238" w:rsidSect="00EC7C2D">
      <w:pgSz w:w="16838" w:h="11906" w:orient="landscape"/>
      <w:pgMar w:top="993" w:right="1134" w:bottom="850" w:left="1134" w:header="708" w:footer="708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405238" w:rsidRDefault="00405238" w:rsidP="00405238">
      <w:pPr>
        <w:spacing w:after="0" w:line="240" w:lineRule="auto"/>
      </w:pPr>
      <w:r>
        <w:separator/>
      </w:r>
    </w:p>
  </w:endnote>
  <w:endnote w:type="continuationSeparator" w:id="1">
    <w:p w:rsidR="00405238" w:rsidRDefault="00405238" w:rsidP="00405238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20002A87" w:usb1="80000000" w:usb2="00000008" w:usb3="00000000" w:csb0="000001FF" w:csb1="00000000"/>
  </w:font>
  <w:font w:name="Courier New">
    <w:panose1 w:val="02070309020205020404"/>
    <w:charset w:val="CC"/>
    <w:family w:val="modern"/>
    <w:pitch w:val="fixed"/>
    <w:sig w:usb0="20002A87" w:usb1="80000000" w:usb2="00000008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ahoma">
    <w:panose1 w:val="020B0604030504040204"/>
    <w:charset w:val="CC"/>
    <w:family w:val="swiss"/>
    <w:pitch w:val="variable"/>
    <w:sig w:usb0="61002A87" w:usb1="80000000" w:usb2="00000008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</w:fonts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405238" w:rsidRDefault="00405238" w:rsidP="00405238">
      <w:pPr>
        <w:spacing w:after="0" w:line="240" w:lineRule="auto"/>
      </w:pPr>
      <w:r>
        <w:separator/>
      </w:r>
    </w:p>
  </w:footnote>
  <w:footnote w:type="continuationSeparator" w:id="1">
    <w:p w:rsidR="00405238" w:rsidRDefault="00405238" w:rsidP="00405238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45562CD8"/>
    <w:multiLevelType w:val="multilevel"/>
    <w:tmpl w:val="13A4BDB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abstractNum w:abstractNumId="1">
    <w:nsid w:val="768E706A"/>
    <w:multiLevelType w:val="multilevel"/>
    <w:tmpl w:val="79C28266"/>
    <w:lvl w:ilvl="0">
      <w:start w:val="1"/>
      <w:numFmt w:val="bullet"/>
      <w:lvlText w:val=""/>
      <w:lvlJc w:val="left"/>
      <w:pPr>
        <w:tabs>
          <w:tab w:val="num" w:pos="720"/>
        </w:tabs>
        <w:ind w:left="720" w:hanging="360"/>
      </w:pPr>
      <w:rPr>
        <w:rFonts w:ascii="Symbol" w:hAnsi="Symbol" w:hint="default"/>
        <w:sz w:val="20"/>
      </w:rPr>
    </w:lvl>
    <w:lvl w:ilvl="1" w:tentative="1">
      <w:start w:val="1"/>
      <w:numFmt w:val="bullet"/>
      <w:lvlText w:val="o"/>
      <w:lvlJc w:val="left"/>
      <w:pPr>
        <w:tabs>
          <w:tab w:val="num" w:pos="1440"/>
        </w:tabs>
        <w:ind w:left="1440" w:hanging="360"/>
      </w:pPr>
      <w:rPr>
        <w:rFonts w:ascii="Courier New" w:hAnsi="Courier New" w:hint="default"/>
        <w:sz w:val="20"/>
      </w:rPr>
    </w:lvl>
    <w:lvl w:ilvl="2" w:tentative="1">
      <w:start w:val="1"/>
      <w:numFmt w:val="bullet"/>
      <w:lvlText w:val=""/>
      <w:lvlJc w:val="left"/>
      <w:pPr>
        <w:tabs>
          <w:tab w:val="num" w:pos="2160"/>
        </w:tabs>
        <w:ind w:left="2160" w:hanging="360"/>
      </w:pPr>
      <w:rPr>
        <w:rFonts w:ascii="Wingdings" w:hAnsi="Wingdings" w:hint="default"/>
        <w:sz w:val="20"/>
      </w:rPr>
    </w:lvl>
    <w:lvl w:ilvl="3" w:tentative="1">
      <w:start w:val="1"/>
      <w:numFmt w:val="bullet"/>
      <w:lvlText w:val=""/>
      <w:lvlJc w:val="left"/>
      <w:pPr>
        <w:tabs>
          <w:tab w:val="num" w:pos="2880"/>
        </w:tabs>
        <w:ind w:left="2880" w:hanging="360"/>
      </w:pPr>
      <w:rPr>
        <w:rFonts w:ascii="Wingdings" w:hAnsi="Wingdings" w:hint="default"/>
        <w:sz w:val="20"/>
      </w:rPr>
    </w:lvl>
    <w:lvl w:ilvl="4" w:tentative="1">
      <w:start w:val="1"/>
      <w:numFmt w:val="bullet"/>
      <w:lvlText w:val=""/>
      <w:lvlJc w:val="left"/>
      <w:pPr>
        <w:tabs>
          <w:tab w:val="num" w:pos="3600"/>
        </w:tabs>
        <w:ind w:left="3600" w:hanging="360"/>
      </w:pPr>
      <w:rPr>
        <w:rFonts w:ascii="Wingdings" w:hAnsi="Wingdings" w:hint="default"/>
        <w:sz w:val="20"/>
      </w:rPr>
    </w:lvl>
    <w:lvl w:ilvl="5" w:tentative="1">
      <w:start w:val="1"/>
      <w:numFmt w:val="bullet"/>
      <w:lvlText w:val=""/>
      <w:lvlJc w:val="left"/>
      <w:pPr>
        <w:tabs>
          <w:tab w:val="num" w:pos="4320"/>
        </w:tabs>
        <w:ind w:left="4320" w:hanging="360"/>
      </w:pPr>
      <w:rPr>
        <w:rFonts w:ascii="Wingdings" w:hAnsi="Wingdings" w:hint="default"/>
        <w:sz w:val="20"/>
      </w:rPr>
    </w:lvl>
    <w:lvl w:ilvl="6" w:tentative="1">
      <w:start w:val="1"/>
      <w:numFmt w:val="bullet"/>
      <w:lvlText w:val=""/>
      <w:lvlJc w:val="left"/>
      <w:pPr>
        <w:tabs>
          <w:tab w:val="num" w:pos="5040"/>
        </w:tabs>
        <w:ind w:left="5040" w:hanging="360"/>
      </w:pPr>
      <w:rPr>
        <w:rFonts w:ascii="Wingdings" w:hAnsi="Wingdings" w:hint="default"/>
        <w:sz w:val="20"/>
      </w:rPr>
    </w:lvl>
    <w:lvl w:ilvl="7" w:tentative="1">
      <w:start w:val="1"/>
      <w:numFmt w:val="bullet"/>
      <w:lvlText w:val=""/>
      <w:lvlJc w:val="left"/>
      <w:pPr>
        <w:tabs>
          <w:tab w:val="num" w:pos="5760"/>
        </w:tabs>
        <w:ind w:left="5760" w:hanging="360"/>
      </w:pPr>
      <w:rPr>
        <w:rFonts w:ascii="Wingdings" w:hAnsi="Wingdings" w:hint="default"/>
        <w:sz w:val="20"/>
      </w:rPr>
    </w:lvl>
    <w:lvl w:ilvl="8" w:tentative="1">
      <w:start w:val="1"/>
      <w:numFmt w:val="bullet"/>
      <w:lvlText w:val=""/>
      <w:lvlJc w:val="left"/>
      <w:pPr>
        <w:tabs>
          <w:tab w:val="num" w:pos="6480"/>
        </w:tabs>
        <w:ind w:left="6480" w:hanging="360"/>
      </w:pPr>
      <w:rPr>
        <w:rFonts w:ascii="Wingdings" w:hAnsi="Wingdings" w:hint="default"/>
        <w:sz w:val="20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80"/>
  <w:proofState w:spelling="clean" w:grammar="clean"/>
  <w:defaultTabStop w:val="708"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/>
  <w:rsids>
    <w:rsidRoot w:val="00103471"/>
    <w:rsid w:val="00020AC6"/>
    <w:rsid w:val="000405A7"/>
    <w:rsid w:val="00056A4B"/>
    <w:rsid w:val="000A5E83"/>
    <w:rsid w:val="00103471"/>
    <w:rsid w:val="002225A7"/>
    <w:rsid w:val="0023312C"/>
    <w:rsid w:val="00295AF0"/>
    <w:rsid w:val="002B1C0E"/>
    <w:rsid w:val="00405238"/>
    <w:rsid w:val="004C3EA9"/>
    <w:rsid w:val="006E5F28"/>
    <w:rsid w:val="006F030A"/>
    <w:rsid w:val="00982033"/>
    <w:rsid w:val="009851C3"/>
    <w:rsid w:val="00B37C54"/>
    <w:rsid w:val="00BD5485"/>
    <w:rsid w:val="00EC7C2D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56A4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C0E"/>
    <w:pPr>
      <w:spacing w:after="0" w:line="240" w:lineRule="auto"/>
    </w:pPr>
    <w:tblPr>
      <w:tblInd w:w="0" w:type="dxa"/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  <w:tblCellMar>
        <w:top w:w="0" w:type="dxa"/>
        <w:left w:w="108" w:type="dxa"/>
        <w:bottom w:w="0" w:type="dxa"/>
        <w:right w:w="108" w:type="dxa"/>
      </w:tblCellMar>
    </w:tblPr>
  </w:style>
  <w:style w:type="character" w:customStyle="1" w:styleId="apple-converted-space">
    <w:name w:val="apple-converted-space"/>
    <w:basedOn w:val="a0"/>
    <w:rsid w:val="006F030A"/>
  </w:style>
  <w:style w:type="paragraph" w:styleId="a4">
    <w:name w:val="Balloon Text"/>
    <w:basedOn w:val="a"/>
    <w:link w:val="a5"/>
    <w:uiPriority w:val="99"/>
    <w:semiHidden/>
    <w:unhideWhenUsed/>
    <w:rsid w:val="00405238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405238"/>
    <w:rPr>
      <w:rFonts w:ascii="Tahoma" w:hAnsi="Tahoma" w:cs="Tahoma"/>
      <w:sz w:val="16"/>
      <w:szCs w:val="16"/>
    </w:rPr>
  </w:style>
  <w:style w:type="paragraph" w:styleId="a6">
    <w:name w:val="header"/>
    <w:basedOn w:val="a"/>
    <w:link w:val="a7"/>
    <w:uiPriority w:val="99"/>
    <w:semiHidden/>
    <w:unhideWhenUsed/>
    <w:rsid w:val="00405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Верхний колонтитул Знак"/>
    <w:basedOn w:val="a0"/>
    <w:link w:val="a6"/>
    <w:uiPriority w:val="99"/>
    <w:semiHidden/>
    <w:rsid w:val="00405238"/>
  </w:style>
  <w:style w:type="paragraph" w:styleId="a8">
    <w:name w:val="footer"/>
    <w:basedOn w:val="a"/>
    <w:link w:val="a9"/>
    <w:uiPriority w:val="99"/>
    <w:semiHidden/>
    <w:unhideWhenUsed/>
    <w:rsid w:val="00405238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9">
    <w:name w:val="Нижний колонтитул Знак"/>
    <w:basedOn w:val="a0"/>
    <w:link w:val="a8"/>
    <w:uiPriority w:val="99"/>
    <w:semiHidden/>
    <w:rsid w:val="00405238"/>
  </w:style>
  <w:style w:type="paragraph" w:styleId="aa">
    <w:name w:val="List Paragraph"/>
    <w:basedOn w:val="a"/>
    <w:uiPriority w:val="34"/>
    <w:qFormat/>
    <w:rsid w:val="006E5F28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2B1C0E"/>
    <w:pPr>
      <w:spacing w:after="0" w:line="240" w:lineRule="auto"/>
    </w:pPr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00205127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4126627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fontTable" Target="fontTable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microsoft.com/office/2007/relationships/stylesWithEffects" Target="stylesWithEffect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48</TotalTime>
  <Pages>2</Pages>
  <Words>250</Words>
  <Characters>1430</Characters>
  <Application>Microsoft Office Word</Application>
  <DocSecurity>0</DocSecurity>
  <Lines>11</Lines>
  <Paragraphs>3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SPecialiST RePack</Company>
  <LinksUpToDate>false</LinksUpToDate>
  <CharactersWithSpaces>1677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ЗАВУЧ</dc:creator>
  <cp:lastModifiedBy>1</cp:lastModifiedBy>
  <cp:revision>13</cp:revision>
  <cp:lastPrinted>2015-04-20T15:41:00Z</cp:lastPrinted>
  <dcterms:created xsi:type="dcterms:W3CDTF">2015-03-04T04:29:00Z</dcterms:created>
  <dcterms:modified xsi:type="dcterms:W3CDTF">2015-04-20T15:42:00Z</dcterms:modified>
</cp:coreProperties>
</file>